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1CD" w:rsidRPr="007E7DB0" w:rsidRDefault="00AA01CD" w:rsidP="00AA01CD">
      <w:pPr>
        <w:pStyle w:val="3"/>
        <w:spacing w:after="0"/>
        <w:ind w:left="4678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7482C3" wp14:editId="33C9681B">
                <wp:simplePos x="0" y="0"/>
                <wp:positionH relativeFrom="column">
                  <wp:posOffset>-192405</wp:posOffset>
                </wp:positionH>
                <wp:positionV relativeFrom="paragraph">
                  <wp:posOffset>19050</wp:posOffset>
                </wp:positionV>
                <wp:extent cx="2531745" cy="1800225"/>
                <wp:effectExtent l="1905" t="0" r="0" b="444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1800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01CD" w:rsidRPr="00A0479D" w:rsidRDefault="00AA01CD" w:rsidP="00AA01CD">
                            <w:pPr>
                              <w:pStyle w:val="3"/>
                              <w:spacing w:after="0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A0479D">
                              <w:rPr>
                                <w:sz w:val="20"/>
                                <w:szCs w:val="20"/>
                              </w:rPr>
                              <w:t xml:space="preserve">Форма утверждена приказом департамента жилищно-коммунального хозяйства Краснодарского края от 18 ноября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2015 г </w:t>
                            </w:r>
                            <w:r w:rsidRPr="00A0479D">
                              <w:rPr>
                                <w:sz w:val="20"/>
                                <w:szCs w:val="20"/>
                              </w:rPr>
                              <w:t>№ 203 «Об организации учета в качестве нуждающихся в жилых помещениях малоимущих граждан и граждан отдельных категорий»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7482C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5.15pt;margin-top:1.5pt;width:199.35pt;height:14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HOIwgIAALo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" filled="f" stroked="f">
                <v:textbox>
                  <w:txbxContent>
                    <w:p w:rsidR="00AA01CD" w:rsidRPr="00A0479D" w:rsidRDefault="00AA01CD" w:rsidP="00AA01CD">
                      <w:pPr>
                        <w:pStyle w:val="3"/>
                        <w:spacing w:after="0"/>
                        <w:ind w:left="0"/>
                        <w:rPr>
                          <w:sz w:val="20"/>
                          <w:szCs w:val="20"/>
                        </w:rPr>
                      </w:pPr>
                      <w:r w:rsidRPr="00A0479D">
                        <w:rPr>
                          <w:sz w:val="20"/>
                          <w:szCs w:val="20"/>
                        </w:rPr>
                        <w:t xml:space="preserve">Форма утверждена приказом департамента жилищно-коммунального хозяйства Краснодарского края от 18 ноября </w:t>
                      </w:r>
                      <w:r>
                        <w:rPr>
                          <w:sz w:val="20"/>
                          <w:szCs w:val="20"/>
                        </w:rPr>
                        <w:t xml:space="preserve">2015 г </w:t>
                      </w:r>
                      <w:r w:rsidRPr="00A0479D">
                        <w:rPr>
                          <w:sz w:val="20"/>
                          <w:szCs w:val="20"/>
                        </w:rPr>
                        <w:t>№ 203 «Об организации учета в качестве нуждающихся в жилых помещениях малоимущих граждан и граждан отдельных категорий»</w:t>
                      </w:r>
                    </w:p>
                  </w:txbxContent>
                </v:textbox>
              </v:shape>
            </w:pict>
          </mc:Fallback>
        </mc:AlternateContent>
      </w:r>
      <w:r w:rsidRPr="007E7DB0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7E7DB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</w:t>
      </w:r>
      <w:r w:rsidR="00964A98">
        <w:rPr>
          <w:sz w:val="28"/>
          <w:szCs w:val="28"/>
        </w:rPr>
        <w:t>1</w:t>
      </w:r>
      <w:bookmarkStart w:id="0" w:name="_GoBack"/>
      <w:bookmarkEnd w:id="0"/>
    </w:p>
    <w:p w:rsidR="00AA01CD" w:rsidRPr="00AA01CD" w:rsidRDefault="00AA01CD" w:rsidP="00AA01CD">
      <w:pPr>
        <w:ind w:left="4678"/>
        <w:rPr>
          <w:sz w:val="28"/>
          <w:szCs w:val="28"/>
        </w:rPr>
      </w:pPr>
      <w:r w:rsidRPr="007E7DB0">
        <w:rPr>
          <w:sz w:val="28"/>
          <w:szCs w:val="28"/>
        </w:rPr>
        <w:t xml:space="preserve">к административному регламенту </w:t>
      </w:r>
    </w:p>
    <w:p w:rsidR="00AA01CD" w:rsidRPr="00AA01CD" w:rsidRDefault="00AA01CD" w:rsidP="00AA01CD">
      <w:pPr>
        <w:ind w:left="4678"/>
        <w:rPr>
          <w:sz w:val="28"/>
          <w:szCs w:val="28"/>
        </w:rPr>
      </w:pPr>
      <w:r w:rsidRPr="00AA01CD">
        <w:rPr>
          <w:sz w:val="28"/>
          <w:szCs w:val="28"/>
        </w:rPr>
        <w:t>предоставления муниципальной услуги «Признание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9D0E6E" w:rsidRDefault="009D0E6E" w:rsidP="00AA01CD">
      <w:pPr>
        <w:ind w:left="5529"/>
      </w:pPr>
    </w:p>
    <w:p w:rsidR="009D0E6E" w:rsidRDefault="009D0E6E" w:rsidP="009D0E6E">
      <w:pPr>
        <w:tabs>
          <w:tab w:val="left" w:pos="5400"/>
        </w:tabs>
      </w:pPr>
      <w:r>
        <w:tab/>
      </w:r>
    </w:p>
    <w:p w:rsidR="009D0E6E" w:rsidRDefault="009D0E6E" w:rsidP="009D0E6E">
      <w:pPr>
        <w:tabs>
          <w:tab w:val="left" w:pos="5400"/>
        </w:tabs>
      </w:pPr>
      <w:r>
        <w:tab/>
      </w:r>
    </w:p>
    <w:p w:rsidR="009D0E6E" w:rsidRDefault="009D0E6E" w:rsidP="009D0E6E">
      <w:pPr>
        <w:tabs>
          <w:tab w:val="left" w:pos="5400"/>
        </w:tabs>
      </w:pPr>
    </w:p>
    <w:p w:rsidR="009D0E6E" w:rsidRDefault="009D0E6E" w:rsidP="009D0E6E">
      <w:pPr>
        <w:tabs>
          <w:tab w:val="left" w:pos="5400"/>
        </w:tabs>
      </w:pPr>
    </w:p>
    <w:p w:rsidR="009D0E6E" w:rsidRPr="00CA7242" w:rsidRDefault="009D0E6E" w:rsidP="009D0E6E">
      <w:pPr>
        <w:tabs>
          <w:tab w:val="left" w:pos="5400"/>
        </w:tabs>
      </w:pPr>
      <w:r>
        <w:t>Угловой штамп уполномоченного</w:t>
      </w:r>
    </w:p>
    <w:p w:rsidR="009D0E6E" w:rsidRPr="00CA7242" w:rsidRDefault="009D0E6E" w:rsidP="009D0E6E">
      <w:pPr>
        <w:pStyle w:val="ConsPlusNormal"/>
        <w:widowControl/>
        <w:tabs>
          <w:tab w:val="left" w:pos="540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7242">
        <w:rPr>
          <w:rFonts w:ascii="Times New Roman" w:hAnsi="Times New Roman" w:cs="Times New Roman"/>
          <w:sz w:val="24"/>
          <w:szCs w:val="24"/>
        </w:rPr>
        <w:t>органа по учету</w:t>
      </w:r>
      <w:r w:rsidRPr="00CA7242">
        <w:rPr>
          <w:rFonts w:ascii="Times New Roman" w:hAnsi="Times New Roman" w:cs="Times New Roman"/>
          <w:sz w:val="24"/>
          <w:szCs w:val="24"/>
        </w:rPr>
        <w:tab/>
      </w:r>
    </w:p>
    <w:p w:rsidR="009D0E6E" w:rsidRPr="00CA7242" w:rsidRDefault="009D0E6E" w:rsidP="009D0E6E">
      <w:pPr>
        <w:tabs>
          <w:tab w:val="left" w:pos="5400"/>
        </w:tabs>
      </w:pPr>
    </w:p>
    <w:p w:rsidR="009D0E6E" w:rsidRPr="003904D1" w:rsidRDefault="009D0E6E" w:rsidP="009D0E6E">
      <w:pPr>
        <w:tabs>
          <w:tab w:val="left" w:pos="5400"/>
        </w:tabs>
      </w:pPr>
      <w:r w:rsidRPr="00CA7242">
        <w:tab/>
      </w:r>
    </w:p>
    <w:p w:rsidR="009D0E6E" w:rsidRPr="00CA7242" w:rsidRDefault="009D0E6E" w:rsidP="009D0E6E">
      <w:pPr>
        <w:jc w:val="center"/>
        <w:rPr>
          <w:b/>
        </w:rPr>
      </w:pPr>
      <w:r w:rsidRPr="00CA7242">
        <w:rPr>
          <w:b/>
        </w:rPr>
        <w:t>УВЕДОМЛЕНИЕ</w:t>
      </w:r>
    </w:p>
    <w:p w:rsidR="009D0E6E" w:rsidRPr="00CA7242" w:rsidRDefault="009D0E6E" w:rsidP="009D0E6E">
      <w:pPr>
        <w:jc w:val="center"/>
        <w:rPr>
          <w:b/>
        </w:rPr>
      </w:pPr>
      <w:r w:rsidRPr="00CA7242">
        <w:rPr>
          <w:b/>
        </w:rPr>
        <w:t>гражданина о необходимости предоставления недостающих</w:t>
      </w:r>
    </w:p>
    <w:p w:rsidR="009D0E6E" w:rsidRPr="00CA7242" w:rsidRDefault="009D0E6E" w:rsidP="009D0E6E">
      <w:pPr>
        <w:jc w:val="center"/>
        <w:rPr>
          <w:b/>
        </w:rPr>
      </w:pPr>
      <w:r w:rsidRPr="00CA7242">
        <w:rPr>
          <w:b/>
        </w:rPr>
        <w:t>учетных документов</w:t>
      </w:r>
    </w:p>
    <w:p w:rsidR="009D0E6E" w:rsidRDefault="009D0E6E" w:rsidP="009D0E6E">
      <w:pPr>
        <w:ind w:firstLine="900"/>
        <w:rPr>
          <w:b/>
        </w:rPr>
      </w:pPr>
    </w:p>
    <w:p w:rsidR="009D0E6E" w:rsidRPr="00CA7242" w:rsidRDefault="009D0E6E" w:rsidP="009D0E6E">
      <w:pPr>
        <w:ind w:firstLine="900"/>
        <w:rPr>
          <w:b/>
        </w:rPr>
      </w:pPr>
    </w:p>
    <w:p w:rsidR="009D0E6E" w:rsidRPr="00CA7242" w:rsidRDefault="009D0E6E" w:rsidP="009D0E6E">
      <w:pPr>
        <w:ind w:firstLine="851"/>
      </w:pPr>
      <w:r w:rsidRPr="00CA7242">
        <w:t>Уважаемый(</w:t>
      </w:r>
      <w:proofErr w:type="spellStart"/>
      <w:r w:rsidRPr="00CA7242">
        <w:t>ая</w:t>
      </w:r>
      <w:proofErr w:type="spellEnd"/>
      <w:r w:rsidRPr="00CA7242">
        <w:t>) _________</w:t>
      </w:r>
      <w:r>
        <w:t>___________</w:t>
      </w:r>
      <w:r w:rsidRPr="00CA7242">
        <w:t>_______________________________________</w:t>
      </w:r>
    </w:p>
    <w:p w:rsidR="009D0E6E" w:rsidRDefault="009D0E6E" w:rsidP="009D0E6E">
      <w:pPr>
        <w:ind w:firstLine="851"/>
        <w:jc w:val="both"/>
      </w:pPr>
      <w:r w:rsidRPr="00CA7242">
        <w:t xml:space="preserve">Вам необходимо до ______________ представить следующие недостающие документы, необходимые для уточнения Вашего жилищного вопроса: </w:t>
      </w:r>
    </w:p>
    <w:p w:rsidR="009D0E6E" w:rsidRPr="00CA7242" w:rsidRDefault="009D0E6E" w:rsidP="009D0E6E">
      <w:pPr>
        <w:ind w:firstLine="851"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600"/>
        <w:gridCol w:w="2700"/>
        <w:gridCol w:w="2205"/>
      </w:tblGrid>
      <w:tr w:rsidR="009D0E6E" w:rsidRPr="00CA7242" w:rsidTr="005E4BD6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  <w:r w:rsidRPr="00CA7242">
              <w:t>№ п/п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  <w:r w:rsidRPr="00CA7242">
              <w:t>Наименование документа</w:t>
            </w:r>
          </w:p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</w:p>
        </w:tc>
        <w:tc>
          <w:tcPr>
            <w:tcW w:w="4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  <w:p w:rsidR="009D0E6E" w:rsidRPr="00CA7242" w:rsidRDefault="009D0E6E" w:rsidP="005E4BD6">
            <w:pPr>
              <w:jc w:val="center"/>
            </w:pPr>
            <w:r w:rsidRPr="00CA7242">
              <w:t>Вид предоставляемого подлинника</w:t>
            </w:r>
          </w:p>
        </w:tc>
      </w:tr>
      <w:tr w:rsidR="009D0E6E" w:rsidRPr="00CA7242" w:rsidTr="005E4BD6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  <w:r>
              <w:t>подлинник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>
            <w:pPr>
              <w:jc w:val="center"/>
            </w:pPr>
            <w:r>
              <w:t>Копия вместе с подлинником</w:t>
            </w:r>
          </w:p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  <w:tr w:rsidR="009D0E6E" w:rsidRPr="00CA7242" w:rsidTr="005E4BD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E6E" w:rsidRPr="00CA7242" w:rsidRDefault="009D0E6E" w:rsidP="005E4BD6"/>
        </w:tc>
      </w:tr>
    </w:tbl>
    <w:p w:rsidR="009D0E6E" w:rsidRPr="00CA7242" w:rsidRDefault="009D0E6E" w:rsidP="009D0E6E">
      <w:pPr>
        <w:ind w:firstLine="851"/>
      </w:pPr>
    </w:p>
    <w:p w:rsidR="009D0E6E" w:rsidRPr="003E74B8" w:rsidRDefault="009D0E6E" w:rsidP="009D0E6E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____________</w:t>
      </w:r>
    </w:p>
    <w:p w:rsidR="009D0E6E" w:rsidRPr="003E74B8" w:rsidRDefault="009D0E6E" w:rsidP="009D0E6E">
      <w:pPr>
        <w:pStyle w:val="ConsPlusNonformat"/>
        <w:tabs>
          <w:tab w:val="left" w:pos="425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3E74B8">
        <w:rPr>
          <w:rFonts w:ascii="Times New Roman" w:hAnsi="Times New Roman" w:cs="Times New Roman"/>
          <w:sz w:val="24"/>
          <w:szCs w:val="24"/>
        </w:rPr>
        <w:t>полномоченного</w:t>
      </w:r>
      <w:r>
        <w:rPr>
          <w:rFonts w:ascii="Times New Roman" w:hAnsi="Times New Roman" w:cs="Times New Roman"/>
          <w:sz w:val="24"/>
          <w:szCs w:val="24"/>
        </w:rPr>
        <w:tab/>
      </w:r>
      <w:r w:rsidR="0050449F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E74B8">
        <w:rPr>
          <w:rFonts w:ascii="Times New Roman" w:hAnsi="Times New Roman" w:cs="Times New Roman"/>
          <w:sz w:val="24"/>
          <w:szCs w:val="24"/>
        </w:rPr>
        <w:t>(Ф.И.О.)</w:t>
      </w:r>
      <w:r>
        <w:rPr>
          <w:rFonts w:ascii="Times New Roman" w:hAnsi="Times New Roman" w:cs="Times New Roman"/>
          <w:sz w:val="24"/>
          <w:szCs w:val="24"/>
        </w:rPr>
        <w:tab/>
      </w:r>
      <w:r w:rsidR="0050449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74B8">
        <w:rPr>
          <w:rFonts w:ascii="Times New Roman" w:hAnsi="Times New Roman" w:cs="Times New Roman"/>
          <w:sz w:val="24"/>
          <w:szCs w:val="24"/>
        </w:rPr>
        <w:t>(подпись)</w:t>
      </w:r>
    </w:p>
    <w:p w:rsidR="009D0E6E" w:rsidRDefault="009D0E6E" w:rsidP="009D0E6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 xml:space="preserve">органа </w:t>
      </w:r>
    </w:p>
    <w:p w:rsidR="009D0E6E" w:rsidRDefault="009D0E6E" w:rsidP="009D0E6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D0E6E" w:rsidSect="009D0E6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E6E"/>
    <w:rsid w:val="00175029"/>
    <w:rsid w:val="00202F58"/>
    <w:rsid w:val="002F6542"/>
    <w:rsid w:val="0050449F"/>
    <w:rsid w:val="005602BA"/>
    <w:rsid w:val="00964A98"/>
    <w:rsid w:val="009D0E6E"/>
    <w:rsid w:val="00AA01CD"/>
    <w:rsid w:val="00BD4851"/>
    <w:rsid w:val="00BE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CF5EC"/>
  <w15:docId w15:val="{0AE4CAEF-6489-48F8-9F94-8BE3A6638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D0E6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D0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9D0E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D0E6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8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Эвелина</cp:lastModifiedBy>
  <cp:revision>7</cp:revision>
  <dcterms:created xsi:type="dcterms:W3CDTF">2021-03-03T09:07:00Z</dcterms:created>
  <dcterms:modified xsi:type="dcterms:W3CDTF">2021-10-12T14:28:00Z</dcterms:modified>
</cp:coreProperties>
</file>